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FC" w:rsidRDefault="00C94940">
      <w:r>
        <w:t>SBC Christmas Concert 202</w:t>
      </w:r>
      <w:r w:rsidR="00946DBB">
        <w:t>5</w:t>
      </w:r>
    </w:p>
    <w:p w:rsidR="00C94940" w:rsidRDefault="00C94940"/>
    <w:p w:rsidR="00C94940" w:rsidRDefault="00C94940">
      <w:r>
        <w:t>S</w:t>
      </w:r>
      <w:r w:rsidR="00946DBB">
        <w:t>un</w:t>
      </w:r>
      <w:r>
        <w:t>day 14</w:t>
      </w:r>
      <w:r w:rsidRPr="00C94940">
        <w:rPr>
          <w:vertAlign w:val="superscript"/>
        </w:rPr>
        <w:t>th</w:t>
      </w:r>
      <w:r>
        <w:t xml:space="preserve"> December</w:t>
      </w:r>
    </w:p>
    <w:p w:rsidR="00C94940" w:rsidRDefault="00946DBB">
      <w:r>
        <w:t>St Gabriel’s, Brynmill</w:t>
      </w:r>
    </w:p>
    <w:p w:rsidR="00946DBB" w:rsidRDefault="00946DBB"/>
    <w:p w:rsidR="00946DBB" w:rsidRPr="0046274F" w:rsidRDefault="00946DBB">
      <w:pPr>
        <w:rPr>
          <w:b/>
          <w:bCs/>
        </w:rPr>
      </w:pPr>
      <w:r w:rsidRPr="0046274F">
        <w:rPr>
          <w:b/>
          <w:bCs/>
        </w:rPr>
        <w:t>Fiona Gannon, organ</w:t>
      </w:r>
    </w:p>
    <w:p w:rsidR="00C94940" w:rsidRDefault="00C94940"/>
    <w:p w:rsidR="00C94940" w:rsidRDefault="00C94940"/>
    <w:p w:rsidR="00C94940" w:rsidRDefault="00C94940" w:rsidP="00946DBB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>
        <w:rPr>
          <w:rFonts w:ascii="Helvetica Neue" w:hAnsi="Helvetica Neue"/>
          <w:color w:val="212121"/>
          <w:sz w:val="20"/>
          <w:szCs w:val="20"/>
        </w:rPr>
        <w:br/>
      </w:r>
      <w:r w:rsidR="00946DBB">
        <w:rPr>
          <w:rFonts w:ascii="Helvetica Neue" w:hAnsi="Helvetica Neue"/>
          <w:color w:val="212121"/>
          <w:sz w:val="20"/>
          <w:szCs w:val="20"/>
        </w:rPr>
        <w:t>Whit</w:t>
      </w:r>
      <w:r w:rsidR="003D5E7E">
        <w:rPr>
          <w:rFonts w:ascii="Helvetica Neue" w:hAnsi="Helvetica Neue"/>
          <w:color w:val="212121"/>
          <w:sz w:val="20"/>
          <w:szCs w:val="20"/>
        </w:rPr>
        <w:t>e</w:t>
      </w:r>
      <w:r w:rsidR="00946DBB">
        <w:rPr>
          <w:rFonts w:ascii="Helvetica Neue" w:hAnsi="Helvetica Neue"/>
          <w:color w:val="212121"/>
          <w:sz w:val="20"/>
          <w:szCs w:val="20"/>
        </w:rPr>
        <w:t>head – I Sing of a Maiden</w:t>
      </w:r>
      <w:r w:rsidR="0046274F">
        <w:rPr>
          <w:rFonts w:ascii="Helvetica Neue" w:hAnsi="Helvetica Neue"/>
          <w:color w:val="212121"/>
          <w:sz w:val="20"/>
          <w:szCs w:val="20"/>
        </w:rPr>
        <w:t xml:space="preserve"> (PDF</w:t>
      </w:r>
      <w:r w:rsidR="00C573FE">
        <w:rPr>
          <w:rFonts w:ascii="Helvetica Neue" w:hAnsi="Helvetica Neue"/>
          <w:color w:val="212121"/>
          <w:sz w:val="20"/>
          <w:szCs w:val="20"/>
        </w:rPr>
        <w:t xml:space="preserve"> attached</w:t>
      </w:r>
      <w:r w:rsidR="0046274F">
        <w:rPr>
          <w:rFonts w:ascii="Helvetica Neue" w:hAnsi="Helvetica Neue"/>
          <w:color w:val="212121"/>
          <w:sz w:val="20"/>
          <w:szCs w:val="20"/>
        </w:rPr>
        <w:t>)</w:t>
      </w:r>
    </w:p>
    <w:p w:rsidR="00C573FE" w:rsidRDefault="00C573FE" w:rsidP="00946DBB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</w:p>
    <w:p w:rsidR="00946DBB" w:rsidRDefault="00946DBB" w:rsidP="003F2518">
      <w:pPr>
        <w:pStyle w:val="li1"/>
        <w:spacing w:before="0" w:beforeAutospacing="0" w:after="0" w:afterAutospacing="0"/>
        <w:ind w:left="720" w:firstLine="720"/>
        <w:rPr>
          <w:rFonts w:ascii="Helvetica Neue" w:hAnsi="Helvetica Neue"/>
          <w:color w:val="212121"/>
          <w:sz w:val="20"/>
          <w:szCs w:val="20"/>
        </w:rPr>
      </w:pPr>
      <w:r w:rsidRPr="0046274F">
        <w:rPr>
          <w:rFonts w:ascii="Helvetica Neue" w:hAnsi="Helvetica Neue"/>
          <w:b/>
          <w:bCs/>
          <w:color w:val="212121"/>
          <w:sz w:val="20"/>
          <w:szCs w:val="20"/>
        </w:rPr>
        <w:t>Whitehead</w:t>
      </w:r>
      <w:r>
        <w:rPr>
          <w:rFonts w:ascii="Helvetica Neue" w:hAnsi="Helvetica Neue"/>
          <w:color w:val="212121"/>
          <w:sz w:val="20"/>
          <w:szCs w:val="20"/>
        </w:rPr>
        <w:t xml:space="preserve"> – Love came down at Christmas</w:t>
      </w:r>
      <w:r w:rsidR="0046274F">
        <w:rPr>
          <w:rFonts w:ascii="Helvetica Neue" w:hAnsi="Helvetica Neue"/>
          <w:color w:val="212121"/>
          <w:sz w:val="20"/>
          <w:szCs w:val="20"/>
        </w:rPr>
        <w:t xml:space="preserve"> (PDF</w:t>
      </w:r>
      <w:r w:rsidR="00C573FE">
        <w:rPr>
          <w:rFonts w:ascii="Helvetica Neue" w:hAnsi="Helvetica Neue"/>
          <w:color w:val="212121"/>
          <w:sz w:val="20"/>
          <w:szCs w:val="20"/>
        </w:rPr>
        <w:t xml:space="preserve"> attached</w:t>
      </w:r>
      <w:r w:rsidR="0046274F">
        <w:rPr>
          <w:rFonts w:ascii="Helvetica Neue" w:hAnsi="Helvetica Neue"/>
          <w:color w:val="212121"/>
          <w:sz w:val="20"/>
          <w:szCs w:val="20"/>
        </w:rPr>
        <w:t>)</w:t>
      </w:r>
    </w:p>
    <w:p w:rsidR="00C573FE" w:rsidRDefault="00C573FE" w:rsidP="00946DBB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</w:p>
    <w:p w:rsidR="00C94940" w:rsidRDefault="00946DBB" w:rsidP="00C94940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>
        <w:rPr>
          <w:rFonts w:ascii="Helvetica Neue" w:hAnsi="Helvetica Neue"/>
          <w:color w:val="212121"/>
          <w:sz w:val="20"/>
          <w:szCs w:val="20"/>
        </w:rPr>
        <w:t>Trotta – O Magnum Mysterium</w:t>
      </w:r>
      <w:r w:rsidR="00C573FE">
        <w:rPr>
          <w:rFonts w:ascii="Helvetica Neue" w:hAnsi="Helvetica Neue"/>
          <w:color w:val="212121"/>
          <w:sz w:val="20"/>
          <w:szCs w:val="20"/>
        </w:rPr>
        <w:t xml:space="preserve"> (copies in library)</w:t>
      </w:r>
    </w:p>
    <w:p w:rsidR="00C573FE" w:rsidRDefault="00C573FE" w:rsidP="00C94940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</w:p>
    <w:p w:rsidR="00946DBB" w:rsidRDefault="00946DBB" w:rsidP="00C94940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>
        <w:rPr>
          <w:rFonts w:ascii="Helvetica Neue" w:hAnsi="Helvetica Neue"/>
          <w:color w:val="212121"/>
          <w:sz w:val="20"/>
          <w:szCs w:val="20"/>
        </w:rPr>
        <w:t>Victoria – O Magnum Mysterium</w:t>
      </w:r>
      <w:r w:rsidR="00A82309">
        <w:rPr>
          <w:rFonts w:ascii="Helvetica Neue" w:hAnsi="Helvetica Neue"/>
          <w:color w:val="212121"/>
          <w:sz w:val="20"/>
          <w:szCs w:val="20"/>
        </w:rPr>
        <w:t xml:space="preserve"> (PDF)</w:t>
      </w:r>
    </w:p>
    <w:p w:rsidR="00A82309" w:rsidRDefault="00790320" w:rsidP="00C94940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hyperlink r:id="rId5" w:history="1">
        <w:r w:rsidR="00C573FE" w:rsidRPr="00CA4B50">
          <w:rPr>
            <w:rStyle w:val="Hyperlink"/>
            <w:rFonts w:ascii="Helvetica Neue" w:hAnsi="Helvetica Neue"/>
            <w:sz w:val="20"/>
            <w:szCs w:val="20"/>
          </w:rPr>
          <w:t>https://www.cpdl.org/wiki/images/c/cf/O_magnum_mysterium_Victoria.pdf</w:t>
        </w:r>
      </w:hyperlink>
    </w:p>
    <w:p w:rsidR="00C573FE" w:rsidRDefault="00C573FE" w:rsidP="00C94940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</w:p>
    <w:p w:rsidR="00C94940" w:rsidRDefault="00946DBB" w:rsidP="006D4E20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>
        <w:rPr>
          <w:rFonts w:ascii="Helvetica Neue" w:hAnsi="Helvetica Neue"/>
          <w:color w:val="212121"/>
          <w:sz w:val="20"/>
          <w:szCs w:val="20"/>
        </w:rPr>
        <w:t>Beamish – In the Stillness</w:t>
      </w:r>
      <w:r w:rsidR="0046274F">
        <w:rPr>
          <w:rFonts w:ascii="Helvetica Neue" w:hAnsi="Helvetica Neue"/>
          <w:color w:val="212121"/>
          <w:sz w:val="20"/>
          <w:szCs w:val="20"/>
        </w:rPr>
        <w:t xml:space="preserve"> (hire or buy</w:t>
      </w:r>
      <w:r w:rsidR="006D4E20">
        <w:rPr>
          <w:rFonts w:ascii="Helvetica Neue" w:hAnsi="Helvetica Neue"/>
          <w:color w:val="212121"/>
          <w:sz w:val="20"/>
          <w:szCs w:val="20"/>
        </w:rPr>
        <w:t>, - last time we purchased a licence to photocopy:</w:t>
      </w:r>
      <w:r w:rsidR="0046274F">
        <w:rPr>
          <w:rFonts w:ascii="Helvetica Neue" w:hAnsi="Helvetica Neue"/>
          <w:color w:val="212121"/>
          <w:sz w:val="20"/>
          <w:szCs w:val="20"/>
        </w:rPr>
        <w:t>)</w:t>
      </w:r>
    </w:p>
    <w:p w:rsidR="00C94940" w:rsidRDefault="00790320" w:rsidP="006D4E20">
      <w:pPr>
        <w:pStyle w:val="li1"/>
        <w:spacing w:before="0" w:beforeAutospacing="0" w:after="0" w:afterAutospacing="0"/>
        <w:ind w:left="720" w:firstLine="720"/>
        <w:rPr>
          <w:rFonts w:ascii="Helvetica Neue" w:hAnsi="Helvetica Neue"/>
          <w:color w:val="212121"/>
          <w:sz w:val="20"/>
          <w:szCs w:val="20"/>
        </w:rPr>
      </w:pPr>
      <w:hyperlink r:id="rId6" w:history="1">
        <w:r w:rsidR="00C573FE" w:rsidRPr="00CA4B50">
          <w:rPr>
            <w:rStyle w:val="Hyperlink"/>
            <w:rFonts w:ascii="Helvetica Neue" w:hAnsi="Helvetica Neue"/>
            <w:sz w:val="20"/>
            <w:szCs w:val="20"/>
          </w:rPr>
          <w:t>https://www.chamberlainmusic.com/products/p73684?variant=55038358258051</w:t>
        </w:r>
      </w:hyperlink>
    </w:p>
    <w:p w:rsidR="00C573FE" w:rsidRDefault="00C573FE" w:rsidP="00C94940">
      <w:pPr>
        <w:pStyle w:val="li1"/>
        <w:spacing w:before="0" w:beforeAutospacing="0" w:after="0" w:afterAutospacing="0"/>
        <w:ind w:left="720" w:firstLine="720"/>
        <w:rPr>
          <w:rFonts w:ascii="Helvetica Neue" w:hAnsi="Helvetica Neue"/>
          <w:color w:val="212121"/>
          <w:sz w:val="20"/>
          <w:szCs w:val="20"/>
        </w:rPr>
      </w:pPr>
    </w:p>
    <w:p w:rsidR="00EE43F5" w:rsidRDefault="00946DBB" w:rsidP="00EE43F5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>
        <w:rPr>
          <w:rFonts w:ascii="Helvetica Neue" w:hAnsi="Helvetica Neue"/>
          <w:color w:val="212121"/>
          <w:sz w:val="20"/>
          <w:szCs w:val="20"/>
        </w:rPr>
        <w:t xml:space="preserve">Perinpanayagam - In Bethlehem </w:t>
      </w:r>
      <w:r w:rsidR="0033620F">
        <w:rPr>
          <w:rFonts w:ascii="Helvetica Neue" w:hAnsi="Helvetica Neue"/>
          <w:color w:val="212121"/>
          <w:sz w:val="20"/>
          <w:szCs w:val="20"/>
        </w:rPr>
        <w:t>abov</w:t>
      </w:r>
      <w:r>
        <w:rPr>
          <w:rFonts w:ascii="Helvetica Neue" w:hAnsi="Helvetica Neue"/>
          <w:color w:val="212121"/>
          <w:sz w:val="20"/>
          <w:szCs w:val="20"/>
        </w:rPr>
        <w:t>e</w:t>
      </w:r>
      <w:r w:rsidR="00A82309">
        <w:rPr>
          <w:rFonts w:ascii="Helvetica Neue" w:hAnsi="Helvetica Neue"/>
          <w:color w:val="212121"/>
          <w:sz w:val="20"/>
          <w:szCs w:val="20"/>
        </w:rPr>
        <w:t xml:space="preserve"> (buy</w:t>
      </w:r>
      <w:r w:rsidR="0046274F">
        <w:rPr>
          <w:rFonts w:ascii="Helvetica Neue" w:hAnsi="Helvetica Neue"/>
          <w:color w:val="212121"/>
          <w:sz w:val="20"/>
          <w:szCs w:val="20"/>
        </w:rPr>
        <w:t>, £1.50/copy</w:t>
      </w:r>
      <w:r w:rsidR="00A82309">
        <w:rPr>
          <w:rFonts w:ascii="Helvetica Neue" w:hAnsi="Helvetica Neue"/>
          <w:color w:val="212121"/>
          <w:sz w:val="20"/>
          <w:szCs w:val="20"/>
        </w:rPr>
        <w:t>)</w:t>
      </w:r>
    </w:p>
    <w:p w:rsidR="00C573FE" w:rsidRDefault="00790320" w:rsidP="00C573FE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hyperlink r:id="rId7" w:history="1">
        <w:r w:rsidR="00C573FE" w:rsidRPr="00CA4B50">
          <w:rPr>
            <w:rStyle w:val="Hyperlink"/>
            <w:rFonts w:ascii="Helvetica Neue" w:hAnsi="Helvetica Neue"/>
            <w:sz w:val="20"/>
            <w:szCs w:val="20"/>
          </w:rPr>
          <w:t>https://www.multitudeofvoyces.co.uk/order-form-digital-pdfs-tablet-licences/</w:t>
        </w:r>
      </w:hyperlink>
    </w:p>
    <w:p w:rsidR="00C573FE" w:rsidRDefault="00C573FE" w:rsidP="00C573FE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</w:p>
    <w:p w:rsidR="006D0A7B" w:rsidRDefault="006D0A7B" w:rsidP="00C573FE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</w:p>
    <w:p w:rsidR="00C573FE" w:rsidRDefault="00C573FE" w:rsidP="00C573FE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 w:rsidRPr="003F2518">
        <w:rPr>
          <w:rFonts w:ascii="Helvetica Neue" w:hAnsi="Helvetica Neue"/>
          <w:i/>
          <w:iCs/>
          <w:color w:val="212121"/>
          <w:sz w:val="20"/>
          <w:szCs w:val="20"/>
        </w:rPr>
        <w:t>From 100 Carols for Choirs</w:t>
      </w:r>
      <w:r>
        <w:rPr>
          <w:rFonts w:ascii="Helvetica Neue" w:hAnsi="Helvetica Neue"/>
          <w:color w:val="212121"/>
          <w:sz w:val="20"/>
          <w:szCs w:val="20"/>
        </w:rPr>
        <w:t>:</w:t>
      </w:r>
    </w:p>
    <w:p w:rsidR="00946DBB" w:rsidRPr="003F2518" w:rsidRDefault="00946DBB" w:rsidP="00EE43F5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12"/>
          <w:szCs w:val="12"/>
        </w:rPr>
      </w:pPr>
    </w:p>
    <w:p w:rsidR="00946DBB" w:rsidRDefault="006D4E20" w:rsidP="00EE43F5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>
        <w:rPr>
          <w:rFonts w:ascii="Helvetica Neue" w:hAnsi="Helvetica Neue"/>
          <w:color w:val="212121"/>
          <w:sz w:val="20"/>
          <w:szCs w:val="20"/>
        </w:rPr>
        <w:t>The truth from above (p.342)</w:t>
      </w:r>
    </w:p>
    <w:p w:rsidR="00946DBB" w:rsidRDefault="00946DBB" w:rsidP="00EE43F5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>
        <w:rPr>
          <w:rFonts w:ascii="Helvetica Neue" w:hAnsi="Helvetica Neue"/>
          <w:color w:val="212121"/>
          <w:sz w:val="20"/>
          <w:szCs w:val="20"/>
        </w:rPr>
        <w:t>Coventry Carol</w:t>
      </w:r>
      <w:r w:rsidR="006D4E20">
        <w:rPr>
          <w:rFonts w:ascii="Helvetica Neue" w:hAnsi="Helvetica Neue"/>
          <w:color w:val="212121"/>
          <w:sz w:val="20"/>
          <w:szCs w:val="20"/>
        </w:rPr>
        <w:t xml:space="preserve"> (p.</w:t>
      </w:r>
      <w:r w:rsidR="006D0A7B">
        <w:rPr>
          <w:rFonts w:ascii="Helvetica Neue" w:hAnsi="Helvetica Neue"/>
          <w:color w:val="212121"/>
          <w:sz w:val="20"/>
          <w:szCs w:val="20"/>
        </w:rPr>
        <w:t>212)</w:t>
      </w:r>
    </w:p>
    <w:p w:rsidR="006D0A7B" w:rsidRDefault="006D0A7B" w:rsidP="00EE43F5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>
        <w:rPr>
          <w:rFonts w:ascii="Helvetica Neue" w:hAnsi="Helvetica Neue"/>
          <w:color w:val="212121"/>
          <w:sz w:val="20"/>
          <w:szCs w:val="20"/>
        </w:rPr>
        <w:t>Out of your sleep (p.263)</w:t>
      </w:r>
    </w:p>
    <w:p w:rsidR="006D0A7B" w:rsidRDefault="006D0A7B" w:rsidP="00EE43F5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</w:p>
    <w:p w:rsidR="00BB785A" w:rsidRPr="0046274F" w:rsidRDefault="00BB785A" w:rsidP="00EE43F5">
      <w:pPr>
        <w:pStyle w:val="li1"/>
        <w:spacing w:before="0" w:beforeAutospacing="0" w:after="0" w:afterAutospacing="0"/>
        <w:ind w:left="1440"/>
        <w:rPr>
          <w:rFonts w:ascii="Helvetica Neue" w:hAnsi="Helvetica Neue"/>
          <w:b/>
          <w:bCs/>
          <w:color w:val="212121"/>
          <w:sz w:val="20"/>
          <w:szCs w:val="20"/>
        </w:rPr>
      </w:pPr>
      <w:r w:rsidRPr="0046274F">
        <w:rPr>
          <w:rFonts w:ascii="Helvetica Neue" w:hAnsi="Helvetica Neue"/>
          <w:b/>
          <w:bCs/>
          <w:color w:val="212121"/>
          <w:sz w:val="20"/>
          <w:szCs w:val="20"/>
        </w:rPr>
        <w:t>Still, still, still</w:t>
      </w:r>
      <w:r w:rsidR="006D0A7B">
        <w:rPr>
          <w:rFonts w:ascii="Helvetica Neue" w:hAnsi="Helvetica Neue"/>
          <w:b/>
          <w:bCs/>
          <w:color w:val="212121"/>
          <w:sz w:val="20"/>
          <w:szCs w:val="20"/>
        </w:rPr>
        <w:t xml:space="preserve"> (p.306)</w:t>
      </w:r>
    </w:p>
    <w:p w:rsidR="0046274F" w:rsidRDefault="00BB785A" w:rsidP="003F2518">
      <w:pPr>
        <w:pStyle w:val="li1"/>
        <w:spacing w:before="0" w:beforeAutospacing="0" w:after="0" w:afterAutospacing="0"/>
        <w:ind w:left="1440"/>
        <w:rPr>
          <w:rFonts w:ascii="Helvetica Neue" w:hAnsi="Helvetica Neue"/>
          <w:b/>
          <w:bCs/>
          <w:color w:val="212121"/>
          <w:sz w:val="20"/>
          <w:szCs w:val="20"/>
        </w:rPr>
      </w:pPr>
      <w:r w:rsidRPr="0046274F">
        <w:rPr>
          <w:rFonts w:ascii="Helvetica Neue" w:hAnsi="Helvetica Neue"/>
          <w:b/>
          <w:bCs/>
          <w:color w:val="212121"/>
          <w:sz w:val="20"/>
          <w:szCs w:val="20"/>
        </w:rPr>
        <w:t>Darke – In the bleak midwinter</w:t>
      </w:r>
      <w:r w:rsidR="006D0A7B">
        <w:rPr>
          <w:rFonts w:ascii="Helvetica Neue" w:hAnsi="Helvetica Neue"/>
          <w:b/>
          <w:bCs/>
          <w:color w:val="212121"/>
          <w:sz w:val="20"/>
          <w:szCs w:val="20"/>
        </w:rPr>
        <w:t xml:space="preserve"> (p.174)</w:t>
      </w:r>
    </w:p>
    <w:p w:rsidR="003F2518" w:rsidRPr="003F2518" w:rsidRDefault="003F2518" w:rsidP="003F2518">
      <w:pPr>
        <w:pStyle w:val="li1"/>
        <w:spacing w:before="0" w:beforeAutospacing="0" w:after="0" w:afterAutospacing="0"/>
        <w:ind w:left="1440"/>
        <w:rPr>
          <w:rFonts w:ascii="Helvetica Neue" w:hAnsi="Helvetica Neue"/>
          <w:b/>
          <w:bCs/>
          <w:color w:val="212121"/>
          <w:sz w:val="20"/>
          <w:szCs w:val="20"/>
        </w:rPr>
      </w:pPr>
    </w:p>
    <w:p w:rsidR="0046274F" w:rsidRDefault="0046274F" w:rsidP="0046274F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>
        <w:rPr>
          <w:rFonts w:ascii="Helvetica Neue" w:hAnsi="Helvetica Neue"/>
          <w:color w:val="212121"/>
          <w:sz w:val="20"/>
          <w:szCs w:val="20"/>
        </w:rPr>
        <w:t>With audience:</w:t>
      </w:r>
    </w:p>
    <w:p w:rsidR="0046274F" w:rsidRPr="006D0A7B" w:rsidRDefault="006D0A7B" w:rsidP="0046274F">
      <w:pPr>
        <w:pStyle w:val="li1"/>
        <w:spacing w:before="0" w:beforeAutospacing="0" w:after="0" w:afterAutospacing="0"/>
        <w:ind w:left="1440"/>
        <w:rPr>
          <w:rFonts w:ascii="Helvetica Neue" w:hAnsi="Helvetica Neue"/>
          <w:b/>
          <w:bCs/>
          <w:color w:val="212121"/>
          <w:sz w:val="20"/>
          <w:szCs w:val="20"/>
        </w:rPr>
      </w:pPr>
      <w:r w:rsidRPr="006D0A7B">
        <w:rPr>
          <w:rFonts w:ascii="Helvetica Neue" w:hAnsi="Helvetica Neue"/>
          <w:b/>
          <w:bCs/>
          <w:color w:val="212121"/>
          <w:sz w:val="20"/>
          <w:szCs w:val="20"/>
        </w:rPr>
        <w:t>The first Nowell (p.323)</w:t>
      </w:r>
    </w:p>
    <w:p w:rsidR="006D0A7B" w:rsidRPr="006D0A7B" w:rsidRDefault="006D0A7B" w:rsidP="0046274F">
      <w:pPr>
        <w:pStyle w:val="li1"/>
        <w:spacing w:before="0" w:beforeAutospacing="0" w:after="0" w:afterAutospacing="0"/>
        <w:ind w:left="1440"/>
        <w:rPr>
          <w:rFonts w:ascii="Helvetica Neue" w:hAnsi="Helvetica Neue"/>
          <w:b/>
          <w:bCs/>
          <w:color w:val="212121"/>
          <w:sz w:val="20"/>
          <w:szCs w:val="20"/>
        </w:rPr>
      </w:pPr>
      <w:r w:rsidRPr="006D0A7B">
        <w:rPr>
          <w:rFonts w:ascii="Helvetica Neue" w:hAnsi="Helvetica Neue"/>
          <w:b/>
          <w:bCs/>
          <w:color w:val="212121"/>
          <w:sz w:val="20"/>
          <w:szCs w:val="20"/>
        </w:rPr>
        <w:t>It came upon the midnight clear (p.194)</w:t>
      </w:r>
    </w:p>
    <w:p w:rsidR="006D0A7B" w:rsidRPr="006D0A7B" w:rsidRDefault="006D0A7B" w:rsidP="0046274F">
      <w:pPr>
        <w:pStyle w:val="li1"/>
        <w:spacing w:before="0" w:beforeAutospacing="0" w:after="0" w:afterAutospacing="0"/>
        <w:ind w:left="1440"/>
        <w:rPr>
          <w:rFonts w:ascii="Helvetica Neue" w:hAnsi="Helvetica Neue"/>
          <w:b/>
          <w:bCs/>
          <w:color w:val="212121"/>
          <w:sz w:val="20"/>
          <w:szCs w:val="20"/>
        </w:rPr>
      </w:pPr>
      <w:r w:rsidRPr="006D0A7B">
        <w:rPr>
          <w:rFonts w:ascii="Helvetica Neue" w:hAnsi="Helvetica Neue"/>
          <w:b/>
          <w:bCs/>
          <w:color w:val="212121"/>
          <w:sz w:val="20"/>
          <w:szCs w:val="20"/>
        </w:rPr>
        <w:t>God rest you merry, gentlemen (p.83)</w:t>
      </w:r>
    </w:p>
    <w:p w:rsidR="006D0A7B" w:rsidRDefault="006D0A7B" w:rsidP="0046274F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</w:p>
    <w:p w:rsidR="006D0A7B" w:rsidRDefault="006D0A7B" w:rsidP="0046274F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</w:p>
    <w:p w:rsidR="003F2518" w:rsidRDefault="003F2518" w:rsidP="003F2518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>
        <w:rPr>
          <w:rFonts w:ascii="Helvetica Neue" w:hAnsi="Helvetica Neue"/>
          <w:color w:val="212121"/>
          <w:sz w:val="20"/>
          <w:szCs w:val="20"/>
        </w:rPr>
        <w:t>+ Readings x2</w:t>
      </w:r>
    </w:p>
    <w:p w:rsidR="003F2518" w:rsidRDefault="003F2518" w:rsidP="003F2518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  <w:r>
        <w:rPr>
          <w:rFonts w:ascii="Helvetica Neue" w:hAnsi="Helvetica Neue"/>
          <w:color w:val="212121"/>
          <w:sz w:val="20"/>
          <w:szCs w:val="20"/>
        </w:rPr>
        <w:t xml:space="preserve">+ </w:t>
      </w:r>
      <w:r w:rsidRPr="003F2518">
        <w:rPr>
          <w:rFonts w:ascii="Helvetica Neue" w:hAnsi="Helvetica Neue"/>
          <w:b/>
          <w:bCs/>
          <w:color w:val="212121"/>
          <w:sz w:val="20"/>
          <w:szCs w:val="20"/>
        </w:rPr>
        <w:t>Fiona solos x2</w:t>
      </w:r>
    </w:p>
    <w:p w:rsidR="003F2518" w:rsidRPr="0046274F" w:rsidRDefault="003F2518" w:rsidP="0046274F">
      <w:pPr>
        <w:pStyle w:val="li1"/>
        <w:spacing w:before="0" w:beforeAutospacing="0" w:after="0" w:afterAutospacing="0"/>
        <w:ind w:left="1440"/>
        <w:rPr>
          <w:rFonts w:ascii="Helvetica Neue" w:hAnsi="Helvetica Neue"/>
          <w:color w:val="212121"/>
          <w:sz w:val="20"/>
          <w:szCs w:val="20"/>
        </w:rPr>
      </w:pPr>
    </w:p>
    <w:p w:rsidR="00153FF8" w:rsidRDefault="00153FF8"/>
    <w:p w:rsidR="00250C13" w:rsidRDefault="00250C13"/>
    <w:sectPr w:rsidR="00250C13" w:rsidSect="00790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8849A3"/>
    <w:multiLevelType w:val="multilevel"/>
    <w:tmpl w:val="5F94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481DBD"/>
    <w:multiLevelType w:val="hybridMultilevel"/>
    <w:tmpl w:val="C32274F6"/>
    <w:lvl w:ilvl="0" w:tplc="9FCE0D7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01358"/>
    <w:multiLevelType w:val="multilevel"/>
    <w:tmpl w:val="8976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633B4A"/>
    <w:multiLevelType w:val="hybridMultilevel"/>
    <w:tmpl w:val="34C4B2EA"/>
    <w:lvl w:ilvl="0" w:tplc="D0C48E94">
      <w:start w:val="7944"/>
      <w:numFmt w:val="bullet"/>
      <w:lvlText w:val="-"/>
      <w:lvlJc w:val="left"/>
      <w:pPr>
        <w:ind w:left="1800" w:hanging="360"/>
      </w:pPr>
      <w:rPr>
        <w:rFonts w:ascii="Helvetica Neue" w:eastAsia="Times New Roman" w:hAnsi="Helvetica Neue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doNotTrackMoves/>
  <w:defaultTabStop w:val="720"/>
  <w:characterSpacingControl w:val="doNotCompress"/>
  <w:compat/>
  <w:rsids>
    <w:rsidRoot w:val="00C94940"/>
    <w:rsid w:val="000B7F01"/>
    <w:rsid w:val="000C2AAB"/>
    <w:rsid w:val="000C68CB"/>
    <w:rsid w:val="00100D7B"/>
    <w:rsid w:val="00153FF8"/>
    <w:rsid w:val="00250C13"/>
    <w:rsid w:val="0027615B"/>
    <w:rsid w:val="0033620F"/>
    <w:rsid w:val="003904C0"/>
    <w:rsid w:val="003B0658"/>
    <w:rsid w:val="003D5E7E"/>
    <w:rsid w:val="003F2518"/>
    <w:rsid w:val="0046274F"/>
    <w:rsid w:val="005C3A50"/>
    <w:rsid w:val="00605695"/>
    <w:rsid w:val="006D0A7B"/>
    <w:rsid w:val="006D4E20"/>
    <w:rsid w:val="00790320"/>
    <w:rsid w:val="00946DBB"/>
    <w:rsid w:val="009918ED"/>
    <w:rsid w:val="009B64A1"/>
    <w:rsid w:val="00A24506"/>
    <w:rsid w:val="00A32AFC"/>
    <w:rsid w:val="00A82309"/>
    <w:rsid w:val="00A94602"/>
    <w:rsid w:val="00AA1977"/>
    <w:rsid w:val="00AE4AF5"/>
    <w:rsid w:val="00B54BCA"/>
    <w:rsid w:val="00BB785A"/>
    <w:rsid w:val="00C573FE"/>
    <w:rsid w:val="00C8426B"/>
    <w:rsid w:val="00C94940"/>
    <w:rsid w:val="00CD0F1B"/>
    <w:rsid w:val="00DF301C"/>
    <w:rsid w:val="00E91EB7"/>
    <w:rsid w:val="00EE43F5"/>
    <w:rsid w:val="00F53ABD"/>
    <w:rsid w:val="00FA2DEC"/>
  </w:rsids>
  <m:mathPr>
    <m:mathFont m:val="Apto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320"/>
  </w:style>
  <w:style w:type="paragraph" w:styleId="Heading1">
    <w:name w:val="heading 1"/>
    <w:basedOn w:val="Normal"/>
    <w:next w:val="Normal"/>
    <w:link w:val="Heading1Char"/>
    <w:uiPriority w:val="9"/>
    <w:qFormat/>
    <w:rsid w:val="00C94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9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940"/>
    <w:rPr>
      <w:b/>
      <w:bCs/>
      <w:smallCaps/>
      <w:color w:val="0F4761" w:themeColor="accent1" w:themeShade="BF"/>
      <w:spacing w:val="5"/>
    </w:rPr>
  </w:style>
  <w:style w:type="paragraph" w:customStyle="1" w:styleId="li1">
    <w:name w:val="li1"/>
    <w:basedOn w:val="Normal"/>
    <w:rsid w:val="00C949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character" w:styleId="Hyperlink">
    <w:name w:val="Hyperlink"/>
    <w:basedOn w:val="DefaultParagraphFont"/>
    <w:uiPriority w:val="99"/>
    <w:unhideWhenUsed/>
    <w:rsid w:val="00C573F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73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52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pdl.org/wiki/images/c/cf/O_magnum_mysterium_Victoria.pdf" TargetMode="External"/><Relationship Id="rId6" Type="http://schemas.openxmlformats.org/officeDocument/2006/relationships/hyperlink" Target="https://www.chamberlainmusic.com/products/p73684?variant=55038358258051" TargetMode="External"/><Relationship Id="rId7" Type="http://schemas.openxmlformats.org/officeDocument/2006/relationships/hyperlink" Target="https://www.multitudeofvoyces.co.uk/order-form-digital-pdfs-tablet-licences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Hallam</dc:creator>
  <cp:keywords/>
  <dc:description/>
  <cp:lastModifiedBy>Fiona Gannon</cp:lastModifiedBy>
  <cp:revision>2</cp:revision>
  <dcterms:created xsi:type="dcterms:W3CDTF">2025-07-16T17:48:00Z</dcterms:created>
  <dcterms:modified xsi:type="dcterms:W3CDTF">2025-07-16T17:48:00Z</dcterms:modified>
</cp:coreProperties>
</file>